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6"/>
        <w:tblW w:w="13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2598"/>
        <w:gridCol w:w="2205"/>
        <w:gridCol w:w="2201"/>
        <w:gridCol w:w="2205"/>
        <w:gridCol w:w="2201"/>
      </w:tblGrid>
      <w:tr w:rsidR="00CF0CCD" w:rsidRPr="00CF0CCD" w14:paraId="721748F6" w14:textId="77777777" w:rsidTr="003241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9" w:type="dxa"/>
            <w:gridSpan w:val="2"/>
            <w:tcBorders>
              <w:bottom w:val="none" w:sz="0" w:space="0" w:color="auto"/>
            </w:tcBorders>
            <w:vAlign w:val="center"/>
          </w:tcPr>
          <w:p w14:paraId="1481AFB8" w14:textId="5753F590" w:rsidR="00CF0CCD" w:rsidRPr="00CF0CCD" w:rsidRDefault="00FC5F97" w:rsidP="00CF0CC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noProof/>
                <w:sz w:val="28"/>
              </w:rPr>
              <w:drawing>
                <wp:inline distT="0" distB="0" distL="0" distR="0" wp14:anchorId="4B007FB6" wp14:editId="6D304042">
                  <wp:extent cx="2371725" cy="4397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rizontal+BW JPEG 06040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765" cy="454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28" w:type="dxa"/>
            <w:gridSpan w:val="4"/>
            <w:tcBorders>
              <w:bottom w:val="none" w:sz="0" w:space="0" w:color="auto"/>
            </w:tcBorders>
            <w:vAlign w:val="center"/>
          </w:tcPr>
          <w:p w14:paraId="16046EA9" w14:textId="7ADFAE35" w:rsidR="00CF0CCD" w:rsidRPr="00CF0CCD" w:rsidRDefault="0092699E" w:rsidP="00CF0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Assess and Reflect</w:t>
            </w:r>
            <w:r w:rsidR="00CF0CCD" w:rsidRPr="00CF0CCD">
              <w:rPr>
                <w:rFonts w:ascii="Arial" w:hAnsi="Arial" w:cs="Arial"/>
                <w:sz w:val="28"/>
              </w:rPr>
              <w:t xml:space="preserve"> Rubric</w:t>
            </w:r>
          </w:p>
          <w:p w14:paraId="3F8F28A6" w14:textId="678E514F" w:rsidR="00CF0CCD" w:rsidRPr="00CF0CCD" w:rsidRDefault="0092699E" w:rsidP="00CF0CC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8"/>
                <w:szCs w:val="52"/>
              </w:rPr>
              <w:t>AR 7.1</w:t>
            </w:r>
          </w:p>
        </w:tc>
      </w:tr>
      <w:tr w:rsidR="0092699E" w:rsidRPr="00CF0CCD" w14:paraId="25FB61BB" w14:textId="77777777" w:rsidTr="0032415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Align w:val="center"/>
          </w:tcPr>
          <w:p w14:paraId="083EBD70" w14:textId="6573E1EE" w:rsidR="00CF0CCD" w:rsidRPr="00FC5F97" w:rsidRDefault="00494437" w:rsidP="00CF0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Grade 7</w:t>
            </w:r>
          </w:p>
          <w:p w14:paraId="5F544BBB" w14:textId="58C7E8E7" w:rsidR="00CF0CCD" w:rsidRPr="00FC5F97" w:rsidRDefault="00CF0CCD" w:rsidP="00CF0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5F97">
              <w:rPr>
                <w:rFonts w:ascii="Arial" w:hAnsi="Arial" w:cs="Arial"/>
                <w:sz w:val="18"/>
                <w:szCs w:val="18"/>
              </w:rPr>
              <w:t>Outcomes/Indicators</w:t>
            </w:r>
          </w:p>
        </w:tc>
        <w:tc>
          <w:tcPr>
            <w:tcW w:w="2674" w:type="dxa"/>
            <w:vAlign w:val="center"/>
          </w:tcPr>
          <w:p w14:paraId="27656A03" w14:textId="4E3EEE99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14:paraId="600C7975" w14:textId="78A0B7EC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Advanced Mastery</w:t>
            </w:r>
          </w:p>
        </w:tc>
        <w:tc>
          <w:tcPr>
            <w:tcW w:w="2282" w:type="dxa"/>
            <w:vAlign w:val="center"/>
          </w:tcPr>
          <w:p w14:paraId="0FFDBF63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601A0242" w14:textId="14A3E7DF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Mastery</w:t>
            </w:r>
          </w:p>
        </w:tc>
        <w:tc>
          <w:tcPr>
            <w:tcW w:w="2282" w:type="dxa"/>
            <w:vAlign w:val="center"/>
          </w:tcPr>
          <w:p w14:paraId="66A06344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14:paraId="78CF99AE" w14:textId="320D0571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Proficiency</w:t>
            </w:r>
          </w:p>
        </w:tc>
        <w:tc>
          <w:tcPr>
            <w:tcW w:w="2282" w:type="dxa"/>
            <w:vAlign w:val="center"/>
          </w:tcPr>
          <w:p w14:paraId="0030E454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14:paraId="0A8AC277" w14:textId="6EB425DB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Approaching</w:t>
            </w:r>
          </w:p>
        </w:tc>
        <w:tc>
          <w:tcPr>
            <w:tcW w:w="2282" w:type="dxa"/>
            <w:vAlign w:val="center"/>
          </w:tcPr>
          <w:p w14:paraId="4CC81C49" w14:textId="77777777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14:paraId="757BB5D3" w14:textId="33F1EDE5" w:rsidR="00CF0CCD" w:rsidRPr="00FC5F97" w:rsidRDefault="00CF0CCD" w:rsidP="00CF0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F97">
              <w:rPr>
                <w:rFonts w:ascii="Arial" w:hAnsi="Arial" w:cs="Arial"/>
                <w:b/>
                <w:sz w:val="18"/>
                <w:szCs w:val="18"/>
              </w:rPr>
              <w:t>Beginning</w:t>
            </w:r>
          </w:p>
        </w:tc>
      </w:tr>
      <w:tr w:rsidR="0092699E" w:rsidRPr="00CF0CCD" w14:paraId="2404D4EF" w14:textId="77777777" w:rsidTr="0032415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51BDB7CC" w14:textId="78ECF76A" w:rsidR="00CF0CCD" w:rsidRPr="00FC5F97" w:rsidRDefault="0092699E" w:rsidP="00CF0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 7.1</w:t>
            </w:r>
          </w:p>
          <w:p w14:paraId="1D4D854D" w14:textId="77777777" w:rsidR="00CF0CCD" w:rsidRDefault="00CF0CCD" w:rsidP="00494437">
            <w:pPr>
              <w:rPr>
                <w:rFonts w:ascii="Arial" w:hAnsi="Arial" w:cs="Arial"/>
                <w:b w:val="0"/>
                <w:sz w:val="18"/>
                <w:szCs w:val="18"/>
              </w:rPr>
            </w:pPr>
          </w:p>
          <w:p w14:paraId="166E83CA" w14:textId="2472CF2F" w:rsidR="00494437" w:rsidRPr="00FC5F97" w:rsidRDefault="0092699E" w:rsidP="0049443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Set and achieve short-term and long-term goals to improve viewing, listening, reading, representing, speaking, and writing strategies</w:t>
            </w:r>
          </w:p>
        </w:tc>
        <w:tc>
          <w:tcPr>
            <w:tcW w:w="2674" w:type="dxa"/>
          </w:tcPr>
          <w:p w14:paraId="16AA62A8" w14:textId="77777777" w:rsidR="00DA0216" w:rsidRDefault="00494437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Skillfully and insightfully </w:t>
            </w:r>
            <w:r w:rsidR="0092699E">
              <w:rPr>
                <w:rFonts w:ascii="Arial" w:hAnsi="Arial" w:cs="Arial"/>
                <w:sz w:val="18"/>
                <w:szCs w:val="18"/>
              </w:rPr>
              <w:t xml:space="preserve">assesses the success and applicability of skills and strategies </w:t>
            </w:r>
            <w:r w:rsidR="00DA02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B550991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uses feedback to improve and refine work.</w:t>
            </w:r>
          </w:p>
          <w:p w14:paraId="0B99276A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and insightfully participates in the development and use of assessment tools to reflect on and analyze work.</w:t>
            </w:r>
          </w:p>
          <w:p w14:paraId="272CDC17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Skillfully and insightfully reflects on and assesses ELA experiences and behaviours to set goals for improvement. </w:t>
            </w:r>
          </w:p>
          <w:p w14:paraId="0EEE07F3" w14:textId="4F02BE6A" w:rsidR="0092699E" w:rsidRPr="00FC5F97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a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nd insightfully discusses developing abilities in personal language learning and use.</w:t>
            </w:r>
          </w:p>
        </w:tc>
        <w:tc>
          <w:tcPr>
            <w:tcW w:w="2282" w:type="dxa"/>
          </w:tcPr>
          <w:p w14:paraId="7BE8CA79" w14:textId="77777777" w:rsidR="00DA0216" w:rsidRDefault="00CC658B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Skillfully </w:t>
            </w:r>
            <w:r w:rsidR="0092699E">
              <w:rPr>
                <w:rFonts w:ascii="Arial" w:hAnsi="Arial" w:cs="Arial"/>
                <w:sz w:val="18"/>
                <w:szCs w:val="18"/>
              </w:rPr>
              <w:t xml:space="preserve">assesses the success and applicability of skills and strategies  </w:t>
            </w:r>
          </w:p>
          <w:p w14:paraId="7575BA7B" w14:textId="77777777" w:rsidR="0092699E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uses feedback to improve and refine work.</w:t>
            </w:r>
          </w:p>
          <w:p w14:paraId="27B96C5E" w14:textId="77777777" w:rsidR="0092699E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participates in the development and use of assessment tools to reflect on and analyze work.</w:t>
            </w:r>
          </w:p>
          <w:p w14:paraId="7D508A96" w14:textId="77777777" w:rsidR="0092699E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reflects on and assesses ELA experiences and behaviours to set goals for improvement.</w:t>
            </w:r>
          </w:p>
          <w:p w14:paraId="754F0F69" w14:textId="66127B77" w:rsidR="0092699E" w:rsidRPr="00FC5F97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Skillfully discusses developing abilities in personal language learning and use.</w:t>
            </w:r>
          </w:p>
        </w:tc>
        <w:tc>
          <w:tcPr>
            <w:tcW w:w="2282" w:type="dxa"/>
          </w:tcPr>
          <w:p w14:paraId="420DE794" w14:textId="77777777" w:rsidR="00DA0216" w:rsidRDefault="00494437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Successfully </w:t>
            </w:r>
            <w:r w:rsidR="0092699E">
              <w:rPr>
                <w:rFonts w:ascii="Arial" w:hAnsi="Arial" w:cs="Arial"/>
                <w:sz w:val="18"/>
                <w:szCs w:val="18"/>
              </w:rPr>
              <w:t xml:space="preserve">assesses the success and applicability of skills and strategies  </w:t>
            </w:r>
          </w:p>
          <w:p w14:paraId="165DBC02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Successfully uses feedback to improve and refine work.</w:t>
            </w:r>
          </w:p>
          <w:p w14:paraId="2CC39597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Successfully</w:t>
            </w:r>
            <w:r>
              <w:rPr>
                <w:rFonts w:ascii="Arial" w:hAnsi="Arial" w:cs="Arial"/>
                <w:sz w:val="18"/>
                <w:szCs w:val="18"/>
              </w:rPr>
              <w:t xml:space="preserve"> participates in the development and use of assessment tools to reflect on and analyze work.</w:t>
            </w:r>
          </w:p>
          <w:p w14:paraId="4C3B7623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Successfully</w:t>
            </w:r>
            <w:r>
              <w:rPr>
                <w:rFonts w:ascii="Arial" w:hAnsi="Arial" w:cs="Arial"/>
                <w:sz w:val="18"/>
                <w:szCs w:val="18"/>
              </w:rPr>
              <w:t xml:space="preserve"> reflects on and assesses ELA experiences and behaviours to set goals for improvement.</w:t>
            </w:r>
          </w:p>
          <w:p w14:paraId="1D75D626" w14:textId="3C75F681" w:rsidR="0092699E" w:rsidRP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Effectively discusses developing abilities in personal language learning and use.</w:t>
            </w:r>
          </w:p>
        </w:tc>
        <w:tc>
          <w:tcPr>
            <w:tcW w:w="2282" w:type="dxa"/>
          </w:tcPr>
          <w:p w14:paraId="0B8E3381" w14:textId="0B228FC1" w:rsidR="00DA0216" w:rsidRPr="001D1C76" w:rsidRDefault="00494437" w:rsidP="00DA0216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Somewhat successfully </w:t>
            </w:r>
            <w:r w:rsidR="0092699E">
              <w:rPr>
                <w:rFonts w:ascii="Arial" w:hAnsi="Arial" w:cs="Arial"/>
                <w:sz w:val="18"/>
                <w:szCs w:val="18"/>
              </w:rPr>
              <w:t xml:space="preserve">assesses the success and applicability of skills and strategies  </w:t>
            </w:r>
          </w:p>
          <w:p w14:paraId="4D1CB4CE" w14:textId="77777777" w:rsidR="00DA0216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successfully uses feedback to refine and improve work</w:t>
            </w:r>
          </w:p>
          <w:p w14:paraId="70045590" w14:textId="77777777" w:rsidR="0092699E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successfully participates</w:t>
            </w:r>
            <w:r>
              <w:rPr>
                <w:rFonts w:ascii="Arial" w:hAnsi="Arial" w:cs="Arial"/>
                <w:sz w:val="18"/>
                <w:szCs w:val="18"/>
              </w:rPr>
              <w:t xml:space="preserve"> in the development and use of assessment tools to reflect on and analyze work.</w:t>
            </w:r>
          </w:p>
          <w:p w14:paraId="63430FFE" w14:textId="77777777" w:rsidR="0092699E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successfully</w:t>
            </w:r>
            <w:r>
              <w:rPr>
                <w:rFonts w:ascii="Arial" w:hAnsi="Arial" w:cs="Arial"/>
                <w:sz w:val="18"/>
                <w:szCs w:val="18"/>
              </w:rPr>
              <w:t xml:space="preserve"> reflects on and assesses ELA experiences and behaviours to set goals for improvement.</w:t>
            </w:r>
          </w:p>
          <w:p w14:paraId="4CA5381C" w14:textId="42A193B6" w:rsidR="0092699E" w:rsidRPr="001D1C76" w:rsidRDefault="0092699E" w:rsidP="0092699E">
            <w:pPr>
              <w:pStyle w:val="ListParagraph"/>
              <w:numPr>
                <w:ilvl w:val="0"/>
                <w:numId w:val="5"/>
              </w:numPr>
              <w:shd w:val="clear" w:color="auto" w:fill="FFFFFF"/>
              <w:ind w:left="136" w:right="85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Somewhat effectively discusses developing abilities in personal language learning and use.</w:t>
            </w:r>
          </w:p>
        </w:tc>
        <w:tc>
          <w:tcPr>
            <w:tcW w:w="2282" w:type="dxa"/>
          </w:tcPr>
          <w:p w14:paraId="33EF0AB2" w14:textId="41CA45CE" w:rsidR="00135B0D" w:rsidRDefault="00CC658B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Does </w:t>
            </w:r>
            <w:r w:rsidR="00DA0216">
              <w:rPr>
                <w:rFonts w:ascii="Arial" w:hAnsi="Arial" w:cs="Arial"/>
                <w:sz w:val="18"/>
                <w:szCs w:val="18"/>
              </w:rPr>
              <w:t xml:space="preserve">not </w:t>
            </w:r>
            <w:r w:rsidR="0092699E">
              <w:rPr>
                <w:rFonts w:ascii="Arial" w:hAnsi="Arial" w:cs="Arial"/>
                <w:sz w:val="18"/>
                <w:szCs w:val="18"/>
              </w:rPr>
              <w:t>assess the success and applicability of skills and strategies</w:t>
            </w:r>
          </w:p>
          <w:p w14:paraId="07E4BFDD" w14:textId="7190D31D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use feedback to refine and improve work.</w:t>
            </w:r>
          </w:p>
          <w:p w14:paraId="5BFFE8F5" w14:textId="6F78D7AE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Does not participate </w:t>
            </w:r>
            <w:r>
              <w:rPr>
                <w:rFonts w:ascii="Arial" w:hAnsi="Arial" w:cs="Arial"/>
                <w:sz w:val="18"/>
                <w:szCs w:val="18"/>
              </w:rPr>
              <w:t>in the development and use of assessment tools to reflect on and analyze work.</w:t>
            </w:r>
          </w:p>
          <w:p w14:paraId="4EF503D8" w14:textId="77777777" w:rsid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Does not reflect</w:t>
            </w:r>
            <w:r>
              <w:rPr>
                <w:rFonts w:ascii="Arial" w:hAnsi="Arial" w:cs="Arial"/>
                <w:sz w:val="18"/>
                <w:szCs w:val="18"/>
              </w:rPr>
              <w:t xml:space="preserve"> on and</w:t>
            </w:r>
            <w:r>
              <w:rPr>
                <w:rFonts w:ascii="Arial" w:hAnsi="Arial" w:cs="Arial"/>
                <w:sz w:val="18"/>
                <w:szCs w:val="18"/>
              </w:rPr>
              <w:t>/or asses</w:t>
            </w:r>
            <w:r>
              <w:rPr>
                <w:rFonts w:ascii="Arial" w:hAnsi="Arial" w:cs="Arial"/>
                <w:sz w:val="18"/>
                <w:szCs w:val="18"/>
              </w:rPr>
              <w:t>s ELA experiences and behaviours to set goals for improvement.</w:t>
            </w:r>
          </w:p>
          <w:p w14:paraId="230632F4" w14:textId="0B65798E" w:rsidR="00095FEE" w:rsidRPr="0092699E" w:rsidRDefault="0092699E" w:rsidP="0092699E">
            <w:pPr>
              <w:numPr>
                <w:ilvl w:val="0"/>
                <w:numId w:val="1"/>
              </w:numPr>
              <w:shd w:val="clear" w:color="auto" w:fill="FFFFFF"/>
              <w:tabs>
                <w:tab w:val="num" w:pos="126"/>
              </w:tabs>
              <w:ind w:left="98" w:right="85" w:hanging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2699E">
              <w:rPr>
                <w:rFonts w:ascii="Arial" w:hAnsi="Arial" w:cs="Arial"/>
                <w:sz w:val="18"/>
                <w:szCs w:val="18"/>
              </w:rPr>
              <w:t>Does not effectively discuss developing abilities in personal language learning and use.</w:t>
            </w:r>
          </w:p>
          <w:p w14:paraId="3EB44480" w14:textId="77777777" w:rsidR="00095FEE" w:rsidRDefault="00095FEE" w:rsidP="00135B0D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A116831" w14:textId="77777777" w:rsidR="00095FEE" w:rsidRDefault="00095FEE" w:rsidP="00135B0D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CE9A73" w14:textId="77777777" w:rsidR="00095FEE" w:rsidRDefault="00095FEE" w:rsidP="00135B0D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5B0AAC" w14:textId="5A46685E" w:rsidR="00DA0216" w:rsidRDefault="00DA0216" w:rsidP="00DA0216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622E4473" w14:textId="09924AB9" w:rsidR="00DA0216" w:rsidRPr="00FC5F97" w:rsidRDefault="00DA0216" w:rsidP="00DA0216">
            <w:pPr>
              <w:shd w:val="clear" w:color="auto" w:fill="FFFFFF"/>
              <w:ind w:righ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69908A" w14:textId="2573C5D5" w:rsidR="00ED6380" w:rsidRPr="00CF0CCD" w:rsidRDefault="00ED6380" w:rsidP="00CF0CC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F05EA4E" w14:textId="1F0D7594" w:rsidR="00C37DE7" w:rsidRDefault="00C37DE7" w:rsidP="00CF0CC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B235BDB" w14:textId="16B5D0E3" w:rsidR="00C37DE7" w:rsidRDefault="00C37DE7" w:rsidP="00C37DE7">
      <w:pPr>
        <w:rPr>
          <w:rFonts w:ascii="Arial" w:hAnsi="Arial" w:cs="Arial"/>
          <w:sz w:val="18"/>
          <w:szCs w:val="18"/>
        </w:rPr>
      </w:pPr>
    </w:p>
    <w:p w14:paraId="581B4877" w14:textId="402498C3" w:rsidR="008748EC" w:rsidRPr="00C37DE7" w:rsidRDefault="00C37DE7" w:rsidP="00C37DE7">
      <w:pPr>
        <w:tabs>
          <w:tab w:val="left" w:pos="100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8748EC" w:rsidRPr="00C37DE7" w:rsidSect="00CF0CCD">
      <w:footerReference w:type="default" r:id="rId11"/>
      <w:pgSz w:w="15840" w:h="12240" w:orient="landscape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15DCC" w14:textId="77777777" w:rsidR="00AC5041" w:rsidRDefault="00AC5041" w:rsidP="006046FB">
      <w:pPr>
        <w:spacing w:after="0" w:line="240" w:lineRule="auto"/>
      </w:pPr>
      <w:r>
        <w:separator/>
      </w:r>
    </w:p>
  </w:endnote>
  <w:endnote w:type="continuationSeparator" w:id="0">
    <w:p w14:paraId="2A1FCAF2" w14:textId="77777777" w:rsidR="00AC5041" w:rsidRDefault="00AC5041" w:rsidP="0060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3625" w14:textId="06B7DCA7" w:rsidR="00FC5F97" w:rsidRPr="00FC5F97" w:rsidRDefault="00FC5F97" w:rsidP="00FC5F97">
    <w:pPr>
      <w:pStyle w:val="Footer"/>
      <w:tabs>
        <w:tab w:val="left" w:pos="11624"/>
        <w:tab w:val="left" w:pos="13325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C219EC">
      <w:rPr>
        <w:rFonts w:ascii="Arial" w:hAnsi="Arial" w:cs="Arial"/>
        <w:sz w:val="14"/>
        <w:szCs w:val="14"/>
      </w:rPr>
      <w:t xml:space="preserve">Page </w:t>
    </w:r>
    <w:r w:rsidRPr="00C219EC">
      <w:rPr>
        <w:rFonts w:ascii="Arial" w:hAnsi="Arial" w:cs="Arial"/>
        <w:b/>
        <w:bCs/>
        <w:sz w:val="14"/>
        <w:szCs w:val="14"/>
      </w:rPr>
      <w:fldChar w:fldCharType="begin"/>
    </w:r>
    <w:r w:rsidRPr="00C219EC">
      <w:rPr>
        <w:rFonts w:ascii="Arial" w:hAnsi="Arial" w:cs="Arial"/>
        <w:b/>
        <w:bCs/>
        <w:sz w:val="14"/>
        <w:szCs w:val="14"/>
      </w:rPr>
      <w:instrText xml:space="preserve"> PAGE  \* Arabic  \* MERGEFORMAT </w:instrText>
    </w:r>
    <w:r w:rsidRPr="00C219EC">
      <w:rPr>
        <w:rFonts w:ascii="Arial" w:hAnsi="Arial" w:cs="Arial"/>
        <w:b/>
        <w:bCs/>
        <w:sz w:val="14"/>
        <w:szCs w:val="14"/>
      </w:rPr>
      <w:fldChar w:fldCharType="separate"/>
    </w:r>
    <w:r w:rsidR="0092699E">
      <w:rPr>
        <w:rFonts w:ascii="Arial" w:hAnsi="Arial" w:cs="Arial"/>
        <w:b/>
        <w:bCs/>
        <w:noProof/>
        <w:sz w:val="14"/>
        <w:szCs w:val="14"/>
      </w:rPr>
      <w:t>1</w:t>
    </w:r>
    <w:r w:rsidRPr="00C219EC">
      <w:rPr>
        <w:rFonts w:ascii="Arial" w:hAnsi="Arial" w:cs="Arial"/>
        <w:b/>
        <w:bCs/>
        <w:sz w:val="14"/>
        <w:szCs w:val="14"/>
      </w:rPr>
      <w:fldChar w:fldCharType="end"/>
    </w:r>
    <w:r w:rsidRPr="00C219EC">
      <w:rPr>
        <w:rFonts w:ascii="Arial" w:hAnsi="Arial" w:cs="Arial"/>
        <w:sz w:val="14"/>
        <w:szCs w:val="14"/>
      </w:rPr>
      <w:t xml:space="preserve"> of </w:t>
    </w:r>
    <w:r w:rsidRPr="00C219EC">
      <w:rPr>
        <w:rFonts w:ascii="Arial" w:hAnsi="Arial" w:cs="Arial"/>
        <w:b/>
        <w:bCs/>
        <w:sz w:val="14"/>
        <w:szCs w:val="14"/>
      </w:rPr>
      <w:fldChar w:fldCharType="begin"/>
    </w:r>
    <w:r w:rsidRPr="00C219EC">
      <w:rPr>
        <w:rFonts w:ascii="Arial" w:hAnsi="Arial" w:cs="Arial"/>
        <w:b/>
        <w:bCs/>
        <w:sz w:val="14"/>
        <w:szCs w:val="14"/>
      </w:rPr>
      <w:instrText xml:space="preserve"> NUMPAGES  \* Arabic  \* MERGEFORMAT </w:instrText>
    </w:r>
    <w:r w:rsidRPr="00C219EC">
      <w:rPr>
        <w:rFonts w:ascii="Arial" w:hAnsi="Arial" w:cs="Arial"/>
        <w:b/>
        <w:bCs/>
        <w:sz w:val="14"/>
        <w:szCs w:val="14"/>
      </w:rPr>
      <w:fldChar w:fldCharType="separate"/>
    </w:r>
    <w:r w:rsidR="0092699E">
      <w:rPr>
        <w:rFonts w:ascii="Arial" w:hAnsi="Arial" w:cs="Arial"/>
        <w:b/>
        <w:bCs/>
        <w:noProof/>
        <w:sz w:val="14"/>
        <w:szCs w:val="14"/>
      </w:rPr>
      <w:t>1</w:t>
    </w:r>
    <w:r w:rsidRPr="00C219EC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472A5" w14:textId="77777777" w:rsidR="00AC5041" w:rsidRDefault="00AC5041" w:rsidP="006046FB">
      <w:pPr>
        <w:spacing w:after="0" w:line="240" w:lineRule="auto"/>
      </w:pPr>
      <w:r>
        <w:separator/>
      </w:r>
    </w:p>
  </w:footnote>
  <w:footnote w:type="continuationSeparator" w:id="0">
    <w:p w14:paraId="3878FDE1" w14:textId="77777777" w:rsidR="00AC5041" w:rsidRDefault="00AC5041" w:rsidP="00604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1D4"/>
    <w:multiLevelType w:val="hybridMultilevel"/>
    <w:tmpl w:val="6A1E6E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26515"/>
    <w:multiLevelType w:val="hybridMultilevel"/>
    <w:tmpl w:val="2C0E8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F04AE"/>
    <w:multiLevelType w:val="hybridMultilevel"/>
    <w:tmpl w:val="7FBA89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67D3F"/>
    <w:multiLevelType w:val="hybridMultilevel"/>
    <w:tmpl w:val="467437C4"/>
    <w:lvl w:ilvl="0" w:tplc="CFEAF4A8">
      <w:start w:val="1"/>
      <w:numFmt w:val="bullet"/>
      <w:lvlText w:val="•"/>
      <w:lvlJc w:val="left"/>
      <w:pPr>
        <w:ind w:left="144"/>
      </w:pPr>
      <w:rPr>
        <w:rFonts w:ascii="Arial" w:eastAsia="Arial" w:hAnsi="Arial" w:cs="Aria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AF8CAF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C2AC3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30CC6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7CC7E7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F863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76B7A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942A5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A4F95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11E1F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10630DD"/>
    <w:multiLevelType w:val="hybridMultilevel"/>
    <w:tmpl w:val="90A490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52"/>
    <w:rsid w:val="00095FEE"/>
    <w:rsid w:val="00117B88"/>
    <w:rsid w:val="00135B0D"/>
    <w:rsid w:val="00162B37"/>
    <w:rsid w:val="001D1C76"/>
    <w:rsid w:val="0032415A"/>
    <w:rsid w:val="00403CB6"/>
    <w:rsid w:val="004906F9"/>
    <w:rsid w:val="00494437"/>
    <w:rsid w:val="00544DE8"/>
    <w:rsid w:val="006046FB"/>
    <w:rsid w:val="0068000A"/>
    <w:rsid w:val="006B3A75"/>
    <w:rsid w:val="00766926"/>
    <w:rsid w:val="00793E72"/>
    <w:rsid w:val="008748EC"/>
    <w:rsid w:val="0092699E"/>
    <w:rsid w:val="009C38E7"/>
    <w:rsid w:val="00A61F02"/>
    <w:rsid w:val="00AA1DDA"/>
    <w:rsid w:val="00AC5041"/>
    <w:rsid w:val="00B275CD"/>
    <w:rsid w:val="00B40C12"/>
    <w:rsid w:val="00B70AD3"/>
    <w:rsid w:val="00C37DE7"/>
    <w:rsid w:val="00C91371"/>
    <w:rsid w:val="00CC658B"/>
    <w:rsid w:val="00CE0033"/>
    <w:rsid w:val="00CF0CCD"/>
    <w:rsid w:val="00CF30E3"/>
    <w:rsid w:val="00D218D6"/>
    <w:rsid w:val="00DA0216"/>
    <w:rsid w:val="00DA65A4"/>
    <w:rsid w:val="00E51669"/>
    <w:rsid w:val="00E552D6"/>
    <w:rsid w:val="00E86352"/>
    <w:rsid w:val="00ED0EF0"/>
    <w:rsid w:val="00ED6380"/>
    <w:rsid w:val="00EE6343"/>
    <w:rsid w:val="00F634F3"/>
    <w:rsid w:val="00FA158F"/>
    <w:rsid w:val="00FC5F97"/>
    <w:rsid w:val="00FE402E"/>
    <w:rsid w:val="2EE16A17"/>
    <w:rsid w:val="5FEB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EB26CB"/>
  <w15:docId w15:val="{146D97EA-ED0A-49E5-99CB-6537B22C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3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4F3"/>
    <w:rPr>
      <w:rFonts w:ascii="Segoe UI" w:hAnsi="Segoe UI" w:cs="Segoe UI"/>
      <w:sz w:val="18"/>
      <w:szCs w:val="18"/>
    </w:rPr>
  </w:style>
  <w:style w:type="character" w:customStyle="1" w:styleId="semibold">
    <w:name w:val="semibold"/>
    <w:basedOn w:val="DefaultParagraphFont"/>
    <w:rsid w:val="00CE0033"/>
  </w:style>
  <w:style w:type="paragraph" w:styleId="Header">
    <w:name w:val="header"/>
    <w:basedOn w:val="Normal"/>
    <w:link w:val="HeaderChar"/>
    <w:uiPriority w:val="99"/>
    <w:unhideWhenUsed/>
    <w:rsid w:val="0060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6FB"/>
  </w:style>
  <w:style w:type="paragraph" w:styleId="Footer">
    <w:name w:val="footer"/>
    <w:basedOn w:val="Normal"/>
    <w:link w:val="FooterChar"/>
    <w:uiPriority w:val="99"/>
    <w:unhideWhenUsed/>
    <w:rsid w:val="00604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6FB"/>
  </w:style>
  <w:style w:type="table" w:styleId="GridTable1Light-Accent6">
    <w:name w:val="Grid Table 1 Light Accent 6"/>
    <w:basedOn w:val="TableNormal"/>
    <w:uiPriority w:val="46"/>
    <w:rsid w:val="006046F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FE402E"/>
    <w:pPr>
      <w:spacing w:after="0" w:line="240" w:lineRule="auto"/>
    </w:pPr>
    <w:tblPr/>
    <w:tcPr>
      <w:shd w:val="clear" w:color="auto" w:fill="FFC000"/>
    </w:tcPr>
  </w:style>
  <w:style w:type="paragraph" w:styleId="ListParagraph">
    <w:name w:val="List Paragraph"/>
    <w:basedOn w:val="Normal"/>
    <w:uiPriority w:val="34"/>
    <w:qFormat/>
    <w:rsid w:val="00DA0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7BD61A8909A4E829A62D5E7B7A8A8" ma:contentTypeVersion="5" ma:contentTypeDescription="Create a new document." ma:contentTypeScope="" ma:versionID="622cedd5f6f6710b13bcca66046fef61">
  <xsd:schema xmlns:xsd="http://www.w3.org/2001/XMLSchema" xmlns:xs="http://www.w3.org/2001/XMLSchema" xmlns:p="http://schemas.microsoft.com/office/2006/metadata/properties" xmlns:ns2="bb66f4aa-3b2a-4457-9e5b-2cc61510220b" xmlns:ns3="36b3342f-453f-41db-9549-a7a61e2646ff" targetNamespace="http://schemas.microsoft.com/office/2006/metadata/properties" ma:root="true" ma:fieldsID="f4a4f1173d1cc05f8541521386a9197d" ns2:_="" ns3:_="">
    <xsd:import namespace="bb66f4aa-3b2a-4457-9e5b-2cc61510220b"/>
    <xsd:import namespace="36b3342f-453f-41db-9549-a7a61e264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6f4aa-3b2a-4457-9e5b-2cc615102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3342f-453f-41db-9549-a7a61e2646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E7F18C-A4A9-4600-8DC6-97B74233F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6f4aa-3b2a-4457-9e5b-2cc61510220b"/>
    <ds:schemaRef ds:uri="36b3342f-453f-41db-9549-a7a61e264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4843CC-B4D0-4841-8E16-468047D3758B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36b3342f-453f-41db-9549-a7a61e2646ff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bb66f4aa-3b2a-4457-9e5b-2cc61510220b"/>
  </ds:schemaRefs>
</ds:datastoreItem>
</file>

<file path=customXml/itemProps3.xml><?xml version="1.0" encoding="utf-8"?>
<ds:datastoreItem xmlns:ds="http://schemas.openxmlformats.org/officeDocument/2006/customXml" ds:itemID="{339B4A97-8B75-4A23-87E3-C0888628A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Srsd119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Loken</dc:creator>
  <cp:lastModifiedBy>Stephanie Ives</cp:lastModifiedBy>
  <cp:revision>3</cp:revision>
  <cp:lastPrinted>2018-03-02T14:29:00Z</cp:lastPrinted>
  <dcterms:created xsi:type="dcterms:W3CDTF">2019-05-13T20:42:00Z</dcterms:created>
  <dcterms:modified xsi:type="dcterms:W3CDTF">2019-05-13T20:52:00Z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0x0101001FD7BD61A8909A4E829A62D5E7B7A8A8</vt:lpwstr>
  </property>
</Properties>
</file>